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6AA18DE8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FA6E24" w:rsidRPr="00FA6E24">
        <w:rPr>
          <w:iCs/>
          <w:sz w:val="28"/>
          <w:szCs w:val="28"/>
        </w:rPr>
        <w:t>02.02.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416B4569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792D42">
        <w:rPr>
          <w:bCs/>
          <w:sz w:val="28"/>
          <w:szCs w:val="28"/>
          <w:shd w:val="clear" w:color="auto" w:fill="FFFFFF"/>
        </w:rPr>
        <w:t>Элементы системы кредитования. Кредитные санкции.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70D16509" w:rsidR="004E34B7" w:rsidRPr="00792D42" w:rsidRDefault="00792D42" w:rsidP="00792D42">
      <w:pPr>
        <w:ind w:firstLine="0"/>
        <w:rPr>
          <w:sz w:val="28"/>
          <w:szCs w:val="28"/>
        </w:rPr>
      </w:pPr>
      <w:r>
        <w:rPr>
          <w:sz w:val="28"/>
          <w:szCs w:val="28"/>
        </w:rPr>
        <w:t>1. Повторить</w:t>
      </w:r>
      <w:r w:rsidR="00DE1435" w:rsidRPr="00792D42">
        <w:rPr>
          <w:sz w:val="28"/>
          <w:szCs w:val="28"/>
        </w:rPr>
        <w:t xml:space="preserve"> </w:t>
      </w:r>
      <w:r w:rsidR="00DE1435" w:rsidRPr="00792D42">
        <w:rPr>
          <w:color w:val="000000"/>
          <w:sz w:val="28"/>
          <w:szCs w:val="28"/>
        </w:rPr>
        <w:t>сущность проведения депозитной политики банка, формирования депозитного портфеля и</w:t>
      </w:r>
      <w:r w:rsidR="00DE1435" w:rsidRPr="00792D42">
        <w:rPr>
          <w:sz w:val="28"/>
          <w:szCs w:val="28"/>
        </w:rPr>
        <w:t xml:space="preserve"> систему обязательного гарантирования депозитов в Казахстане</w:t>
      </w:r>
      <w:r w:rsidR="0070268F" w:rsidRPr="00792D42">
        <w:rPr>
          <w:sz w:val="28"/>
          <w:szCs w:val="28"/>
        </w:rPr>
        <w:t>.</w:t>
      </w:r>
    </w:p>
    <w:p w14:paraId="6F234DAC" w14:textId="1942A58F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92D42">
        <w:rPr>
          <w:sz w:val="28"/>
          <w:szCs w:val="28"/>
        </w:rPr>
        <w:t xml:space="preserve">Рассмотреть </w:t>
      </w:r>
      <w:r w:rsidR="00792D42">
        <w:rPr>
          <w:color w:val="000000"/>
          <w:sz w:val="28"/>
          <w:szCs w:val="28"/>
        </w:rPr>
        <w:t>основные элементы системы кредитования, механизм кредитования и сущность проведения кредитных санкций.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B94621">
        <w:tc>
          <w:tcPr>
            <w:tcW w:w="3119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22945E4E" w:rsidR="0070268F" w:rsidRDefault="00792D42" w:rsidP="0070268F">
            <w:pPr>
              <w:ind w:firstLine="0"/>
            </w:pPr>
            <w:r>
              <w:t>Соотнести определения с терминами по теме: «Депозитный портфель и депозитная политика банка»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2410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67BBCB21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13.30</w:t>
            </w:r>
          </w:p>
          <w:p w14:paraId="510C41F3" w14:textId="65B74A0C" w:rsidR="0070268F" w:rsidRDefault="0070268F" w:rsidP="0070268F">
            <w:pPr>
              <w:ind w:firstLine="0"/>
            </w:pPr>
            <w:r>
              <w:t>Время на выполнение – 1</w:t>
            </w:r>
            <w:r w:rsidR="00792D42">
              <w:t>0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B94621">
        <w:tc>
          <w:tcPr>
            <w:tcW w:w="3119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23063C" w:rsidRPr="00D20547" w14:paraId="17084F04" w14:textId="77777777" w:rsidTr="00B94621">
        <w:tc>
          <w:tcPr>
            <w:tcW w:w="3119" w:type="dxa"/>
          </w:tcPr>
          <w:p w14:paraId="7B2D59AF" w14:textId="0C19CAA4" w:rsidR="0023063C" w:rsidRPr="00B120F0" w:rsidRDefault="0023063C" w:rsidP="0023063C">
            <w:pPr>
              <w:pStyle w:val="a4"/>
              <w:spacing w:before="0" w:beforeAutospacing="0" w:after="0" w:afterAutospacing="0"/>
              <w:ind w:firstLine="0"/>
            </w:pPr>
            <w:r w:rsidRPr="00B120F0">
              <w:t xml:space="preserve">Задание № </w:t>
            </w:r>
            <w:r>
              <w:t>3</w:t>
            </w:r>
          </w:p>
          <w:p w14:paraId="2165C77B" w14:textId="77777777" w:rsidR="0023063C" w:rsidRDefault="0023063C" w:rsidP="0023063C">
            <w:pPr>
              <w:pStyle w:val="a4"/>
              <w:spacing w:before="0" w:beforeAutospacing="0" w:after="0" w:afterAutospacing="0"/>
              <w:ind w:firstLine="0"/>
            </w:pPr>
            <w:r>
              <w:t xml:space="preserve">Ответить на вопрос: </w:t>
            </w:r>
          </w:p>
          <w:p w14:paraId="52A80E40" w14:textId="4E9DBF0A" w:rsidR="0023063C" w:rsidRPr="00B120F0" w:rsidRDefault="0023063C" w:rsidP="0023063C">
            <w:pPr>
              <w:pStyle w:val="a4"/>
              <w:spacing w:before="0" w:beforeAutospacing="0" w:after="0" w:afterAutospacing="0"/>
              <w:ind w:firstLine="0"/>
            </w:pPr>
            <w:r>
              <w:t>«</w:t>
            </w:r>
            <w:r w:rsidRPr="00956D29">
              <w:t>Почему</w:t>
            </w:r>
            <w:r>
              <w:t xml:space="preserve"> люди</w:t>
            </w:r>
            <w:r w:rsidRPr="00956D29">
              <w:t>, зная, что за пользование кредитом необходимо выплачивать премию банку, все равно «живут в кредит»?</w:t>
            </w:r>
          </w:p>
        </w:tc>
        <w:tc>
          <w:tcPr>
            <w:tcW w:w="2410" w:type="dxa"/>
          </w:tcPr>
          <w:p w14:paraId="55CEBAD8" w14:textId="39DAD0B5" w:rsidR="0023063C" w:rsidRPr="00B120F0" w:rsidRDefault="0023063C" w:rsidP="0023063C">
            <w:pPr>
              <w:ind w:firstLine="0"/>
            </w:pPr>
            <w:r w:rsidRPr="00B120F0">
              <w:t xml:space="preserve"> Лекция</w:t>
            </w:r>
          </w:p>
          <w:p w14:paraId="14379BC6" w14:textId="77777777" w:rsidR="0023063C" w:rsidRPr="00B120F0" w:rsidRDefault="0023063C" w:rsidP="0023063C">
            <w:pPr>
              <w:ind w:firstLine="0"/>
            </w:pPr>
          </w:p>
        </w:tc>
        <w:tc>
          <w:tcPr>
            <w:tcW w:w="2835" w:type="dxa"/>
          </w:tcPr>
          <w:p w14:paraId="5E2F051E" w14:textId="77777777" w:rsidR="0023063C" w:rsidRDefault="0023063C" w:rsidP="0023063C">
            <w:pPr>
              <w:ind w:firstLine="0"/>
            </w:pPr>
            <w:r>
              <w:t>1.Прочитать вопрос</w:t>
            </w:r>
          </w:p>
          <w:p w14:paraId="4CE430A1" w14:textId="77777777" w:rsidR="0023063C" w:rsidRDefault="0023063C" w:rsidP="0023063C">
            <w:pPr>
              <w:ind w:firstLine="0"/>
            </w:pPr>
            <w:r>
              <w:t>2.Осмыслить его</w:t>
            </w:r>
          </w:p>
          <w:p w14:paraId="345FAB56" w14:textId="16AAB9EA" w:rsidR="0023063C" w:rsidRPr="00B120F0" w:rsidRDefault="0023063C" w:rsidP="0023063C">
            <w:pPr>
              <w:ind w:firstLine="0"/>
            </w:pPr>
            <w:r>
              <w:t xml:space="preserve">3. Записать в тетрадь  аргументированный ответ </w:t>
            </w:r>
          </w:p>
        </w:tc>
        <w:tc>
          <w:tcPr>
            <w:tcW w:w="2126" w:type="dxa"/>
          </w:tcPr>
          <w:p w14:paraId="1E1AE936" w14:textId="77777777" w:rsidR="0023063C" w:rsidRDefault="0023063C" w:rsidP="0023063C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ответ, присутствует доказательность </w:t>
            </w:r>
          </w:p>
          <w:p w14:paraId="097186F3" w14:textId="77777777" w:rsidR="0023063C" w:rsidRDefault="0023063C" w:rsidP="0023063C">
            <w:pPr>
              <w:ind w:firstLine="0"/>
            </w:pPr>
            <w:r>
              <w:t>«4» - л</w:t>
            </w:r>
            <w:r w:rsidRPr="00A310E3">
              <w:t xml:space="preserve">огика и последовательность изложения </w:t>
            </w:r>
            <w:r w:rsidRPr="00A310E3">
              <w:lastRenderedPageBreak/>
              <w:t>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  <w:r>
              <w:t>, частичная доказательность.</w:t>
            </w:r>
          </w:p>
          <w:p w14:paraId="6352D2F2" w14:textId="77777777" w:rsidR="0023063C" w:rsidRDefault="0023063C" w:rsidP="0023063C">
            <w:pPr>
              <w:ind w:firstLine="0"/>
            </w:pPr>
            <w:r>
              <w:t xml:space="preserve">«3» - аргументированность представлена частично, нелогичность изложения; </w:t>
            </w:r>
          </w:p>
          <w:p w14:paraId="553CC2C1" w14:textId="7B73705E" w:rsidR="0023063C" w:rsidRPr="00B120F0" w:rsidRDefault="0023063C" w:rsidP="0023063C">
            <w:pPr>
              <w:ind w:firstLine="0"/>
            </w:pPr>
            <w:r>
              <w:t>«2» - не предоставлена работа</w:t>
            </w:r>
          </w:p>
        </w:tc>
      </w:tr>
      <w:tr w:rsidR="00926AD8" w:rsidRPr="00D20547" w14:paraId="22EC491D" w14:textId="77777777" w:rsidTr="00B94621">
        <w:tc>
          <w:tcPr>
            <w:tcW w:w="3119" w:type="dxa"/>
          </w:tcPr>
          <w:p w14:paraId="6BE615DA" w14:textId="77777777" w:rsidR="00926AD8" w:rsidRDefault="00926AD8" w:rsidP="00926AD8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0665259C" w14:textId="77777777" w:rsidR="00926AD8" w:rsidRDefault="00926AD8" w:rsidP="00926AD8">
            <w:pPr>
              <w:pStyle w:val="a4"/>
              <w:spacing w:before="0" w:beforeAutospacing="0" w:after="0" w:afterAutospacing="0"/>
              <w:ind w:firstLine="0"/>
            </w:pPr>
            <w:r>
              <w:t>Определить верны/неверны утверждения:</w:t>
            </w:r>
          </w:p>
          <w:p w14:paraId="71607E54" w14:textId="6D98943A" w:rsidR="00926AD8" w:rsidRPr="00900BB3" w:rsidRDefault="00926AD8" w:rsidP="00926AD8">
            <w:pPr>
              <w:ind w:firstLine="0"/>
            </w:pPr>
            <w:r w:rsidRPr="00900BB3">
              <w:t xml:space="preserve">1. Кредиты могут предоставлять только банки </w:t>
            </w:r>
          </w:p>
          <w:p w14:paraId="1DDB403F" w14:textId="67743E89" w:rsidR="00926AD8" w:rsidRPr="00900BB3" w:rsidRDefault="00926AD8" w:rsidP="00926AD8">
            <w:pPr>
              <w:ind w:firstLine="0"/>
            </w:pPr>
            <w:r w:rsidRPr="00900BB3">
              <w:t xml:space="preserve">2.   Кредит может быть предоставлен только в денежной форме  </w:t>
            </w:r>
          </w:p>
          <w:p w14:paraId="7F3C81BB" w14:textId="18B6CA92" w:rsidR="00926AD8" w:rsidRPr="00900BB3" w:rsidRDefault="00926AD8" w:rsidP="00926AD8">
            <w:pPr>
              <w:ind w:firstLine="0"/>
            </w:pPr>
            <w:r w:rsidRPr="00900BB3">
              <w:t>3. Кредитование как форма финансового посредничества сопря</w:t>
            </w:r>
            <w:r w:rsidRPr="00900BB3">
              <w:softHyphen/>
              <w:t xml:space="preserve">жено со значительными рисками </w:t>
            </w:r>
          </w:p>
          <w:p w14:paraId="4F49E2C3" w14:textId="0B674CC5" w:rsidR="00926AD8" w:rsidRPr="00900BB3" w:rsidRDefault="00926AD8" w:rsidP="00926AD8">
            <w:pPr>
              <w:ind w:firstLine="0"/>
            </w:pPr>
            <w:r w:rsidRPr="00900BB3">
              <w:t>4. Банк для минимизации рисков кредитования оценивает кре</w:t>
            </w:r>
            <w:r w:rsidRPr="00900BB3">
              <w:softHyphen/>
              <w:t xml:space="preserve">дитоспособность потенциального заемщика </w:t>
            </w:r>
          </w:p>
          <w:p w14:paraId="608D282E" w14:textId="1F2204E6" w:rsidR="00926AD8" w:rsidRPr="00900BB3" w:rsidRDefault="00926AD8" w:rsidP="00926AD8">
            <w:pPr>
              <w:ind w:firstLine="0"/>
            </w:pPr>
            <w:r w:rsidRPr="00900BB3">
              <w:t>5. Банк выдает кредит только при наличии по</w:t>
            </w:r>
            <w:r w:rsidRPr="00900BB3">
              <w:softHyphen/>
              <w:t xml:space="preserve">ручительств его возврата  </w:t>
            </w:r>
          </w:p>
          <w:p w14:paraId="224B68A5" w14:textId="503CA3B4" w:rsidR="00926AD8" w:rsidRPr="00900BB3" w:rsidRDefault="00926AD8" w:rsidP="00926AD8">
            <w:pPr>
              <w:ind w:firstLine="0"/>
            </w:pPr>
            <w:r w:rsidRPr="00900BB3">
              <w:t xml:space="preserve">6. Банк всегда требует предоставления ликвидного залога </w:t>
            </w:r>
          </w:p>
          <w:p w14:paraId="41FA460D" w14:textId="43B4048A" w:rsidR="00926AD8" w:rsidRPr="00900BB3" w:rsidRDefault="00926AD8" w:rsidP="00926AD8">
            <w:pPr>
              <w:ind w:firstLine="0"/>
            </w:pPr>
            <w:r w:rsidRPr="00900BB3">
              <w:t xml:space="preserve">7. Процентная ставка по кредитам приносит основной доход банку </w:t>
            </w:r>
          </w:p>
          <w:p w14:paraId="395E3ED5" w14:textId="4D1830E0" w:rsidR="00926AD8" w:rsidRPr="00900BB3" w:rsidRDefault="00926AD8" w:rsidP="00926AD8">
            <w:pPr>
              <w:ind w:firstLine="0"/>
            </w:pPr>
            <w:r w:rsidRPr="00900BB3">
              <w:t>8. Кредитный портфель банка — это совокупность выданных кре</w:t>
            </w:r>
            <w:r w:rsidRPr="00900BB3">
              <w:softHyphen/>
              <w:t xml:space="preserve">дитов, дифференцированных по срокам, суммам, категориям заемщиков </w:t>
            </w:r>
          </w:p>
          <w:p w14:paraId="6F9D509C" w14:textId="7FB53892" w:rsidR="00926AD8" w:rsidRPr="00900BB3" w:rsidRDefault="00926AD8" w:rsidP="00926AD8">
            <w:pPr>
              <w:ind w:firstLine="0"/>
            </w:pPr>
            <w:r w:rsidRPr="00900BB3">
              <w:t xml:space="preserve">9. Для каждой категории заемщиков банк разрабатывает свои методики оценки кредитоспособности </w:t>
            </w:r>
          </w:p>
          <w:p w14:paraId="012A6BB5" w14:textId="56C39221" w:rsidR="00926AD8" w:rsidRPr="00900BB3" w:rsidRDefault="00926AD8" w:rsidP="00926AD8">
            <w:pPr>
              <w:ind w:firstLine="0"/>
            </w:pPr>
            <w:r w:rsidRPr="00900BB3">
              <w:t xml:space="preserve">10. Кредитное досье формируется после подписания кредитного </w:t>
            </w:r>
            <w:r w:rsidRPr="00900BB3">
              <w:lastRenderedPageBreak/>
              <w:t xml:space="preserve">договора между заемщиком и банком  </w:t>
            </w:r>
          </w:p>
          <w:p w14:paraId="5372BC1F" w14:textId="62CF8193" w:rsidR="00926AD8" w:rsidRPr="00900BB3" w:rsidRDefault="00926AD8" w:rsidP="00926AD8">
            <w:pPr>
              <w:ind w:firstLine="0"/>
            </w:pPr>
            <w:r w:rsidRPr="00900BB3">
              <w:t xml:space="preserve">11. При выделении кредита банк учитывает не только способность заемщика вернуть кредит, но и его готовность это сделать </w:t>
            </w:r>
          </w:p>
          <w:p w14:paraId="02A00319" w14:textId="12EF8C00" w:rsidR="00926AD8" w:rsidRPr="00B120F0" w:rsidRDefault="00926AD8" w:rsidP="00926AD8">
            <w:pPr>
              <w:ind w:firstLine="0"/>
            </w:pPr>
            <w:r w:rsidRPr="00900BB3">
              <w:t xml:space="preserve">12. Банк всегда требует от юридических лиц предоставления ликвидного залога </w:t>
            </w:r>
          </w:p>
        </w:tc>
        <w:tc>
          <w:tcPr>
            <w:tcW w:w="2410" w:type="dxa"/>
          </w:tcPr>
          <w:p w14:paraId="4FA39A57" w14:textId="3E21015D" w:rsidR="00926AD8" w:rsidRPr="00B120F0" w:rsidRDefault="00926AD8" w:rsidP="00926AD8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835" w:type="dxa"/>
          </w:tcPr>
          <w:p w14:paraId="5DD4926A" w14:textId="77777777" w:rsidR="00926AD8" w:rsidRDefault="00926AD8" w:rsidP="00926AD8">
            <w:pPr>
              <w:ind w:firstLine="0"/>
            </w:pPr>
            <w:r>
              <w:t>1.Прочитать утверждения</w:t>
            </w:r>
          </w:p>
          <w:p w14:paraId="3F01E01F" w14:textId="77777777" w:rsidR="00926AD8" w:rsidRDefault="00926AD8" w:rsidP="00926AD8">
            <w:pPr>
              <w:ind w:firstLine="0"/>
            </w:pPr>
            <w:r>
              <w:t>2. Осмыслить их.</w:t>
            </w:r>
          </w:p>
          <w:p w14:paraId="45FFE984" w14:textId="77777777" w:rsidR="00926AD8" w:rsidRDefault="00926AD8" w:rsidP="00926AD8">
            <w:pPr>
              <w:ind w:firstLine="0"/>
            </w:pPr>
            <w:r>
              <w:t>3. Определить верны/неверны</w:t>
            </w:r>
          </w:p>
          <w:p w14:paraId="05AE4825" w14:textId="77777777" w:rsidR="00926AD8" w:rsidRDefault="00926AD8" w:rsidP="00926AD8">
            <w:pPr>
              <w:ind w:firstLine="0"/>
            </w:pPr>
            <w:r>
              <w:t>4. Записать в тетрадь (например: 1- да, 2 – нет и т.д.)</w:t>
            </w:r>
          </w:p>
          <w:p w14:paraId="5264E7A7" w14:textId="77777777" w:rsidR="00926AD8" w:rsidRDefault="00926AD8" w:rsidP="00926AD8">
            <w:pPr>
              <w:ind w:firstLine="0"/>
            </w:pPr>
          </w:p>
        </w:tc>
        <w:tc>
          <w:tcPr>
            <w:tcW w:w="2126" w:type="dxa"/>
          </w:tcPr>
          <w:p w14:paraId="0A126918" w14:textId="77777777" w:rsidR="00926AD8" w:rsidRDefault="00926AD8" w:rsidP="00926AD8">
            <w:pPr>
              <w:ind w:firstLine="0"/>
            </w:pPr>
            <w:r>
              <w:t>«5» - нет ошибок</w:t>
            </w:r>
          </w:p>
          <w:p w14:paraId="7F56734A" w14:textId="77777777" w:rsidR="00926AD8" w:rsidRDefault="00926AD8" w:rsidP="00926AD8">
            <w:pPr>
              <w:ind w:firstLine="0"/>
            </w:pPr>
            <w:r>
              <w:t>«4» - 1-2 ошибки</w:t>
            </w:r>
          </w:p>
          <w:p w14:paraId="3291D937" w14:textId="77777777" w:rsidR="00926AD8" w:rsidRDefault="00926AD8" w:rsidP="00926AD8">
            <w:pPr>
              <w:ind w:firstLine="0"/>
            </w:pPr>
            <w:r>
              <w:t>«3» - до 6 ошибок</w:t>
            </w:r>
          </w:p>
          <w:p w14:paraId="0417DFAB" w14:textId="2046EC39" w:rsidR="00926AD8" w:rsidRDefault="00926AD8" w:rsidP="00926AD8">
            <w:pPr>
              <w:ind w:firstLine="0"/>
            </w:pPr>
            <w:r>
              <w:t>«2» - 7 и более ошибок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6AFF43F5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FA6E24">
        <w:rPr>
          <w:sz w:val="28"/>
          <w:szCs w:val="28"/>
        </w:rPr>
        <w:t>4</w:t>
      </w:r>
      <w:bookmarkStart w:id="0" w:name="_GoBack"/>
      <w:bookmarkEnd w:id="0"/>
      <w:r w:rsidR="00DE1435">
        <w:rPr>
          <w:sz w:val="28"/>
          <w:szCs w:val="28"/>
        </w:rPr>
        <w:t xml:space="preserve"> февраля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  <w:r w:rsidR="00926AD8">
        <w:rPr>
          <w:sz w:val="28"/>
          <w:szCs w:val="28"/>
        </w:rPr>
        <w:t>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4"/>
  </w:num>
  <w:num w:numId="2">
    <w:abstractNumId w:val="2"/>
  </w:num>
  <w:num w:numId="3">
    <w:abstractNumId w:val="32"/>
  </w:num>
  <w:num w:numId="4">
    <w:abstractNumId w:val="23"/>
  </w:num>
  <w:num w:numId="5">
    <w:abstractNumId w:val="28"/>
  </w:num>
  <w:num w:numId="6">
    <w:abstractNumId w:val="19"/>
  </w:num>
  <w:num w:numId="7">
    <w:abstractNumId w:val="9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1"/>
  </w:num>
  <w:num w:numId="11">
    <w:abstractNumId w:val="33"/>
  </w:num>
  <w:num w:numId="12">
    <w:abstractNumId w:val="1"/>
  </w:num>
  <w:num w:numId="13">
    <w:abstractNumId w:val="25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27"/>
  </w:num>
  <w:num w:numId="24">
    <w:abstractNumId w:val="21"/>
  </w:num>
  <w:num w:numId="25">
    <w:abstractNumId w:val="10"/>
  </w:num>
  <w:num w:numId="26">
    <w:abstractNumId w:val="35"/>
  </w:num>
  <w:num w:numId="27">
    <w:abstractNumId w:val="24"/>
  </w:num>
  <w:num w:numId="28">
    <w:abstractNumId w:val="22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29"/>
  </w:num>
  <w:num w:numId="34">
    <w:abstractNumId w:val="20"/>
  </w:num>
  <w:num w:numId="35">
    <w:abstractNumId w:val="2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9578D"/>
    <w:rsid w:val="002236C9"/>
    <w:rsid w:val="0023063C"/>
    <w:rsid w:val="002765A1"/>
    <w:rsid w:val="00284383"/>
    <w:rsid w:val="00291C83"/>
    <w:rsid w:val="002A4289"/>
    <w:rsid w:val="002B06AB"/>
    <w:rsid w:val="0032352F"/>
    <w:rsid w:val="0033742F"/>
    <w:rsid w:val="003707C1"/>
    <w:rsid w:val="00385243"/>
    <w:rsid w:val="0039182E"/>
    <w:rsid w:val="00394D63"/>
    <w:rsid w:val="003A7282"/>
    <w:rsid w:val="004575DE"/>
    <w:rsid w:val="00480000"/>
    <w:rsid w:val="004800FD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632ED"/>
    <w:rsid w:val="00673A79"/>
    <w:rsid w:val="006A0B09"/>
    <w:rsid w:val="006A3FA5"/>
    <w:rsid w:val="0070268F"/>
    <w:rsid w:val="00713AEC"/>
    <w:rsid w:val="007410B0"/>
    <w:rsid w:val="00765730"/>
    <w:rsid w:val="007777E1"/>
    <w:rsid w:val="00792D42"/>
    <w:rsid w:val="007A4389"/>
    <w:rsid w:val="007B04FB"/>
    <w:rsid w:val="007B0720"/>
    <w:rsid w:val="007D554D"/>
    <w:rsid w:val="00832797"/>
    <w:rsid w:val="00891CA7"/>
    <w:rsid w:val="008C095A"/>
    <w:rsid w:val="00922580"/>
    <w:rsid w:val="00926AD8"/>
    <w:rsid w:val="0094083A"/>
    <w:rsid w:val="00956D29"/>
    <w:rsid w:val="00974A27"/>
    <w:rsid w:val="00976D29"/>
    <w:rsid w:val="00986C95"/>
    <w:rsid w:val="009C172C"/>
    <w:rsid w:val="009F3B71"/>
    <w:rsid w:val="00A660E7"/>
    <w:rsid w:val="00A8737C"/>
    <w:rsid w:val="00B068AD"/>
    <w:rsid w:val="00B120F0"/>
    <w:rsid w:val="00B15176"/>
    <w:rsid w:val="00B94621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DE143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A6E24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40</cp:revision>
  <cp:lastPrinted>2021-01-19T01:31:00Z</cp:lastPrinted>
  <dcterms:created xsi:type="dcterms:W3CDTF">2020-09-01T09:45:00Z</dcterms:created>
  <dcterms:modified xsi:type="dcterms:W3CDTF">2021-02-02T01:42:00Z</dcterms:modified>
</cp:coreProperties>
</file>